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32" w:rsidRDefault="00617D37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KARTA PRZEDMIOTU</w:t>
      </w:r>
    </w:p>
    <w:p w:rsidR="00DF2032" w:rsidRDefault="00617D37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WYDZIAŁ NAUK HUMANISTYCZNYCH I SPOŁECZNYCH </w:t>
      </w:r>
    </w:p>
    <w:p w:rsidR="00DF2032" w:rsidRDefault="00617D37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AKADEMIA MARYNARKI WOJENNEJ </w:t>
      </w:r>
    </w:p>
    <w:p w:rsidR="00DF2032" w:rsidRDefault="00DF2032">
      <w:pPr>
        <w:pStyle w:val="Bezodstpw"/>
        <w:rPr>
          <w:sz w:val="20"/>
          <w:szCs w:val="20"/>
        </w:rPr>
      </w:pPr>
    </w:p>
    <w:p w:rsidR="00DF2032" w:rsidRDefault="00617D37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INFORMACJE OGÓLNE</w:t>
      </w:r>
    </w:p>
    <w:p w:rsidR="00DF2032" w:rsidRDefault="00DF2032">
      <w:pPr>
        <w:pStyle w:val="Bezodstpw"/>
        <w:rPr>
          <w:sz w:val="20"/>
          <w:szCs w:val="20"/>
        </w:rPr>
      </w:pPr>
    </w:p>
    <w:tbl>
      <w:tblPr>
        <w:tblW w:w="109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264"/>
        <w:gridCol w:w="3530"/>
        <w:gridCol w:w="2126"/>
        <w:gridCol w:w="2988"/>
      </w:tblGrid>
      <w:tr w:rsidR="00DF2032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rPr>
                <w:color w:val="auto"/>
              </w:rPr>
            </w:pPr>
            <w:r>
              <w:rPr>
                <w:color w:val="auto"/>
                <w:sz w:val="21"/>
                <w:szCs w:val="20"/>
              </w:rPr>
              <w:t>Si</w:t>
            </w:r>
            <w:r>
              <w:rPr>
                <w:color w:val="auto"/>
                <w:sz w:val="21"/>
              </w:rPr>
              <w:t>ły zbrojne wybranych państw świata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DF2032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</w:pPr>
            <w:r>
              <w:rPr>
                <w:sz w:val="20"/>
                <w:szCs w:val="20"/>
              </w:rPr>
              <w:t>Siz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</w:pPr>
            <w:r>
              <w:rPr>
                <w:sz w:val="20"/>
                <w:szCs w:val="20"/>
              </w:rPr>
              <w:t>II</w:t>
            </w:r>
          </w:p>
        </w:tc>
      </w:tr>
      <w:tr w:rsidR="00DF2032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</w:pPr>
            <w:r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</w:pPr>
            <w:r>
              <w:rPr>
                <w:sz w:val="20"/>
                <w:szCs w:val="20"/>
              </w:rPr>
              <w:t>60</w:t>
            </w:r>
          </w:p>
        </w:tc>
      </w:tr>
      <w:tr w:rsidR="00DF2032">
        <w:trPr>
          <w:trHeight w:val="218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</w:pPr>
            <w:r>
              <w:rPr>
                <w:sz w:val="20"/>
                <w:szCs w:val="20"/>
              </w:rPr>
              <w:t>dr hab. P. Semków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</w:pPr>
            <w:r>
              <w:rPr>
                <w:sz w:val="20"/>
                <w:szCs w:val="20"/>
              </w:rPr>
              <w:t>4</w:t>
            </w:r>
          </w:p>
        </w:tc>
      </w:tr>
      <w:tr w:rsidR="00DF2032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</w:pPr>
            <w:r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z oceną </w:t>
            </w:r>
          </w:p>
        </w:tc>
      </w:tr>
      <w:tr w:rsidR="00DF2032">
        <w:trPr>
          <w:trHeight w:val="212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</w:pPr>
            <w:r>
              <w:rPr>
                <w:sz w:val="20"/>
                <w:szCs w:val="20"/>
              </w:rPr>
              <w:t>9.02.2017</w:t>
            </w:r>
          </w:p>
        </w:tc>
      </w:tr>
      <w:tr w:rsidR="00DF2032">
        <w:trPr>
          <w:trHeight w:val="20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p.semkow@amw.gdynia.pl</w:t>
            </w:r>
          </w:p>
        </w:tc>
      </w:tr>
    </w:tbl>
    <w:p w:rsidR="00DF2032" w:rsidRDefault="00DF2032">
      <w:pPr>
        <w:spacing w:after="0"/>
        <w:rPr>
          <w:sz w:val="20"/>
          <w:szCs w:val="20"/>
        </w:rPr>
      </w:pPr>
    </w:p>
    <w:p w:rsidR="00DF2032" w:rsidRDefault="00617D3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EFEKTY KSZTAŁCENIA</w:t>
      </w:r>
    </w:p>
    <w:p w:rsidR="00DF2032" w:rsidRDefault="00DF2032">
      <w:pPr>
        <w:spacing w:after="0"/>
        <w:rPr>
          <w:b/>
          <w:sz w:val="20"/>
          <w:szCs w:val="20"/>
        </w:rPr>
      </w:pPr>
    </w:p>
    <w:tbl>
      <w:tblPr>
        <w:tblW w:w="1428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315"/>
        <w:gridCol w:w="3264"/>
        <w:gridCol w:w="3328"/>
        <w:gridCol w:w="1701"/>
        <w:gridCol w:w="567"/>
        <w:gridCol w:w="1417"/>
        <w:gridCol w:w="567"/>
        <w:gridCol w:w="851"/>
        <w:gridCol w:w="1273"/>
      </w:tblGrid>
      <w:tr w:rsidR="00DF2032">
        <w:trPr>
          <w:cantSplit/>
          <w:trHeight w:hRule="exact" w:val="2071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Modułowe (przedmiotowe) </w:t>
            </w:r>
          </w:p>
          <w:p w:rsidR="00DF2032" w:rsidRDefault="00617D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Metoda kształcenia, </w:t>
            </w:r>
          </w:p>
          <w:p w:rsidR="00DF2032" w:rsidRDefault="00617D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sposób prowadzenia zajęć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F2032" w:rsidRDefault="00617D3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F2032" w:rsidRDefault="00617D3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Godzinowy nakład pracy studenta (przygotowanie do udziału w zajęciach, zaliczenia i egzaminu)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F2032" w:rsidRDefault="00617D3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F2032" w:rsidRDefault="00617D3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F2032" w:rsidRDefault="00617D3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efektu obszarowego</w:t>
            </w:r>
          </w:p>
        </w:tc>
      </w:tr>
      <w:tr w:rsidR="00DF2032">
        <w:trPr>
          <w:trHeight w:val="977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wiedzę o procesach występujących w wybranych strukturach oraz instytucjach społecznych w tym w wojsku i służbach publicznych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Wykład, </w:t>
            </w:r>
            <w:r>
              <w:rPr>
                <w:color w:val="000000"/>
                <w:sz w:val="20"/>
                <w:szCs w:val="20"/>
              </w:rPr>
              <w:t>Praca z materiałem źródłowym, dyskusja, zbiorowa Burza mózgów</w:t>
            </w:r>
          </w:p>
          <w:p w:rsidR="00DF2032" w:rsidRDefault="00DF20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Ewaluacja na podstawie prezentacji, </w:t>
            </w:r>
            <w:r>
              <w:rPr>
                <w:color w:val="000000"/>
                <w:sz w:val="20"/>
                <w:szCs w:val="20"/>
              </w:rPr>
              <w:t>Ocena uczestników dyskusji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S1P_W03</w:t>
            </w:r>
          </w:p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S1P_W07</w:t>
            </w:r>
          </w:p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S1P_W08</w:t>
            </w:r>
          </w:p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S1P_W09</w:t>
            </w:r>
          </w:p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H1P_W06</w:t>
            </w:r>
          </w:p>
        </w:tc>
      </w:tr>
      <w:tr w:rsidR="00DF2032">
        <w:trPr>
          <w:trHeight w:val="977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wiedzę o wojsku oraz zna zasady ich funkcjonowania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r>
              <w:rPr>
                <w:sz w:val="20"/>
                <w:szCs w:val="20"/>
              </w:rPr>
              <w:t xml:space="preserve">Wykład, </w:t>
            </w:r>
            <w:r>
              <w:rPr>
                <w:color w:val="000000"/>
                <w:sz w:val="20"/>
                <w:szCs w:val="20"/>
              </w:rPr>
              <w:t>Praca z materiałem źródłowym, dyskusja, zbiorowa Burza mózgów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r>
              <w:rPr>
                <w:sz w:val="20"/>
                <w:szCs w:val="20"/>
              </w:rPr>
              <w:t xml:space="preserve">Ewaluacja na podstawie prezentacji, </w:t>
            </w:r>
            <w:r>
              <w:rPr>
                <w:color w:val="000000"/>
                <w:sz w:val="20"/>
                <w:szCs w:val="20"/>
              </w:rPr>
              <w:t xml:space="preserve">Ocena </w:t>
            </w:r>
            <w:r>
              <w:rPr>
                <w:color w:val="000000"/>
                <w:sz w:val="20"/>
                <w:szCs w:val="20"/>
              </w:rPr>
              <w:lastRenderedPageBreak/>
              <w:t>uczestników dyskusji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S1P_W02</w:t>
            </w:r>
          </w:p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S1P_W03</w:t>
            </w:r>
          </w:p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S1P_W07</w:t>
            </w:r>
          </w:p>
          <w:p w:rsidR="00DF2032" w:rsidRDefault="00DF20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2032">
        <w:trPr>
          <w:trHeight w:val="977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U1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umiejętność rozwiązania problemów oraz podejmowania decyzji w grupie i indywidualnie oraz umie je zaprezentować publicznie w</w:t>
            </w:r>
          </w:p>
          <w:p w:rsidR="00DF2032" w:rsidRDefault="00617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języku polskim i języku obcym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r>
              <w:rPr>
                <w:sz w:val="20"/>
                <w:szCs w:val="20"/>
              </w:rPr>
              <w:t xml:space="preserve">Wykład, </w:t>
            </w:r>
            <w:r>
              <w:rPr>
                <w:color w:val="000000"/>
                <w:sz w:val="20"/>
                <w:szCs w:val="20"/>
              </w:rPr>
              <w:t>Praca z materiałem źródłowym, dyskusja, zbiorowa Burza mózgów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r>
              <w:rPr>
                <w:sz w:val="20"/>
                <w:szCs w:val="20"/>
              </w:rPr>
              <w:t xml:space="preserve">Ewaluacja na podstawie prezentacji, </w:t>
            </w:r>
            <w:r>
              <w:rPr>
                <w:color w:val="000000"/>
                <w:sz w:val="20"/>
                <w:szCs w:val="20"/>
              </w:rPr>
              <w:t>Ocena uczestników dyskusji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S1P_U07</w:t>
            </w:r>
          </w:p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S1P_U08</w:t>
            </w:r>
          </w:p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S1P_U10</w:t>
            </w:r>
          </w:p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H1P_U10</w:t>
            </w:r>
          </w:p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H1P_U11</w:t>
            </w:r>
          </w:p>
          <w:p w:rsidR="00DF2032" w:rsidRDefault="00617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H1P_U13</w:t>
            </w:r>
          </w:p>
        </w:tc>
      </w:tr>
      <w:tr w:rsidR="00DF2032">
        <w:trPr>
          <w:trHeight w:val="977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świadomość odpowiedzialności za bezpieczeństwo w skali narodowej i międzynarodowej oraz roli wojska i służb publicznych w jej kształtowaniu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r>
              <w:rPr>
                <w:sz w:val="20"/>
                <w:szCs w:val="20"/>
              </w:rPr>
              <w:t xml:space="preserve">Wykład, </w:t>
            </w:r>
            <w:r>
              <w:rPr>
                <w:color w:val="000000"/>
                <w:sz w:val="20"/>
                <w:szCs w:val="20"/>
              </w:rPr>
              <w:t>Praca z materiałem źródłowym, dyskusja, zbiorowa Burza mózgów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r>
              <w:rPr>
                <w:sz w:val="20"/>
                <w:szCs w:val="20"/>
              </w:rPr>
              <w:t xml:space="preserve">Ewaluacja na podstawie prezentacji, </w:t>
            </w:r>
            <w:r>
              <w:rPr>
                <w:color w:val="000000"/>
                <w:sz w:val="20"/>
                <w:szCs w:val="20"/>
              </w:rPr>
              <w:t>Ocena uczestników dyskusji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S1P_K03</w:t>
            </w:r>
          </w:p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H1P_K03</w:t>
            </w:r>
          </w:p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S1P_K04</w:t>
            </w:r>
          </w:p>
          <w:p w:rsidR="00DF2032" w:rsidRDefault="00617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S1P_K05</w:t>
            </w:r>
          </w:p>
        </w:tc>
      </w:tr>
      <w:tr w:rsidR="00DF2032">
        <w:tc>
          <w:tcPr>
            <w:tcW w:w="79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2032" w:rsidRDefault="00DF20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DF20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DF20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F2032" w:rsidRDefault="00DF2032">
      <w:pPr>
        <w:rPr>
          <w:sz w:val="20"/>
          <w:szCs w:val="20"/>
        </w:rPr>
      </w:pPr>
    </w:p>
    <w:p w:rsidR="00DF2032" w:rsidRDefault="00617D3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TREŚCI PROGRAMOWE </w:t>
      </w:r>
    </w:p>
    <w:p w:rsidR="00DF2032" w:rsidRDefault="00DF2032">
      <w:pPr>
        <w:spacing w:after="0"/>
        <w:rPr>
          <w:b/>
          <w:sz w:val="20"/>
          <w:szCs w:val="20"/>
        </w:rPr>
      </w:pPr>
    </w:p>
    <w:tbl>
      <w:tblPr>
        <w:tblW w:w="1329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59"/>
        <w:gridCol w:w="10464"/>
        <w:gridCol w:w="2269"/>
      </w:tblGrid>
      <w:tr w:rsidR="00DF203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-wykład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DF203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Pr="00B25DBF" w:rsidRDefault="00B25DBF">
            <w:pPr>
              <w:spacing w:after="0" w:line="240" w:lineRule="auto"/>
              <w:rPr>
                <w:sz w:val="20"/>
                <w:szCs w:val="20"/>
              </w:rPr>
            </w:pPr>
            <w:r w:rsidRPr="00B25DBF">
              <w:rPr>
                <w:sz w:val="20"/>
                <w:szCs w:val="20"/>
              </w:rPr>
              <w:t>Spotkanie wprowadzające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B25D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203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0116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Podstawowe pojęcia </w:t>
            </w:r>
            <w:r w:rsidR="00945446">
              <w:rPr>
                <w:sz w:val="20"/>
                <w:szCs w:val="20"/>
              </w:rPr>
              <w:t>i rola sił zbrojnych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9454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03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0116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Historyczne uwarunkowanie wspólczesnych sił zbrojnych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011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03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0116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Sojusze militarne-rozwój historyczny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011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03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0116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Wojny ograniczone i wojny totalne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011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03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432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Operacj epokojowe (inne niż wojenne)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011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03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432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Cywilna kontrola nad wojskiem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432F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03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432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RMA-Rewolucja w sprawach wojskowych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432F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32F3A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3A" w:rsidRDefault="00432F3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3A" w:rsidRDefault="00432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Wspólczesna wojna asymetryczna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3A" w:rsidRDefault="00432F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116E1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16E1" w:rsidRDefault="00432F3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116E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16E1" w:rsidRDefault="000116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zajęć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16E1" w:rsidRDefault="00432F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2032">
        <w:trPr>
          <w:trHeight w:val="240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2032" w:rsidRDefault="00DF2032"/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DF2032" w:rsidRDefault="00DF2032">
      <w:pPr>
        <w:spacing w:after="0"/>
        <w:rPr>
          <w:b/>
          <w:sz w:val="20"/>
          <w:szCs w:val="20"/>
        </w:rPr>
      </w:pPr>
    </w:p>
    <w:p w:rsidR="00DF2032" w:rsidRDefault="00DF2032">
      <w:pPr>
        <w:spacing w:after="0"/>
        <w:rPr>
          <w:b/>
          <w:sz w:val="20"/>
          <w:szCs w:val="20"/>
        </w:rPr>
      </w:pPr>
    </w:p>
    <w:tbl>
      <w:tblPr>
        <w:tblW w:w="1329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59"/>
        <w:gridCol w:w="10464"/>
        <w:gridCol w:w="2269"/>
      </w:tblGrid>
      <w:tr w:rsidR="00DF203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- ćwiczenia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DF203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 w:rsidP="00C2679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Siły </w:t>
            </w:r>
            <w:r w:rsidR="00C2679F">
              <w:rPr>
                <w:color w:val="auto"/>
                <w:sz w:val="20"/>
                <w:szCs w:val="20"/>
              </w:rPr>
              <w:t>zbrojne państw europejskich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DF203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Tekstpodstawowy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Siły zbrojne USA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DF203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C2679F" w:rsidP="00C267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Siły zbrojne wybranych krajów Azji południowo-wschodniej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C2679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DF203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C267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Siły zbrojne wybranych państw południowo-amerykańskich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C2679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DF203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 w:rsidP="00C2679F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Siły zbrojne </w:t>
            </w:r>
            <w:r w:rsidR="00C2679F">
              <w:rPr>
                <w:color w:val="auto"/>
                <w:sz w:val="20"/>
                <w:szCs w:val="20"/>
              </w:rPr>
              <w:t>państw afrykańskich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C2679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DF203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Siły zbrojne państw NATO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DF203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Pr="00C2679F" w:rsidRDefault="00617D37">
            <w:pPr>
              <w:pStyle w:val="Tekstpodstawowy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C2679F">
              <w:rPr>
                <w:color w:val="auto"/>
                <w:sz w:val="20"/>
                <w:szCs w:val="20"/>
              </w:rPr>
              <w:t>Siły zbrojne Federacji Rosyjskiej i krajów satelickich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C2679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DF203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Pr="00C2679F" w:rsidRDefault="00C2679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2679F">
              <w:rPr>
                <w:color w:val="auto"/>
                <w:sz w:val="20"/>
                <w:szCs w:val="20"/>
              </w:rPr>
              <w:t>Podsumowanie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DF2032">
        <w:trPr>
          <w:trHeight w:val="240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2032" w:rsidRDefault="00DF2032">
            <w:pPr>
              <w:rPr>
                <w:color w:val="auto"/>
              </w:rPr>
            </w:pPr>
          </w:p>
        </w:tc>
        <w:tc>
          <w:tcPr>
            <w:tcW w:w="10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30</w:t>
            </w:r>
          </w:p>
        </w:tc>
      </w:tr>
    </w:tbl>
    <w:p w:rsidR="00DF2032" w:rsidRDefault="00DF2032">
      <w:pPr>
        <w:spacing w:after="0"/>
        <w:rPr>
          <w:b/>
          <w:sz w:val="20"/>
          <w:szCs w:val="20"/>
        </w:rPr>
      </w:pPr>
    </w:p>
    <w:p w:rsidR="00DF2032" w:rsidRDefault="00617D3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LITERATURA</w:t>
      </w:r>
      <w:r w:rsidR="00500B00">
        <w:rPr>
          <w:b/>
          <w:sz w:val="20"/>
          <w:szCs w:val="20"/>
        </w:rPr>
        <w:t xml:space="preserve"> DO WYKŁADU</w:t>
      </w:r>
    </w:p>
    <w:p w:rsidR="00DF2032" w:rsidRDefault="00DF2032">
      <w:pPr>
        <w:spacing w:after="0"/>
        <w:rPr>
          <w:b/>
          <w:sz w:val="20"/>
          <w:szCs w:val="20"/>
        </w:rPr>
      </w:pPr>
    </w:p>
    <w:tbl>
      <w:tblPr>
        <w:tblW w:w="1329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59"/>
        <w:gridCol w:w="12732"/>
      </w:tblGrid>
      <w:tr w:rsidR="00DF2032" w:rsidTr="00C2679F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DF20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F2032" w:rsidTr="00C2679F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DF20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Podstawowa</w:t>
            </w:r>
          </w:p>
        </w:tc>
      </w:tr>
      <w:tr w:rsidR="00C2679F" w:rsidTr="00C2679F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679F" w:rsidRDefault="00C2679F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679F" w:rsidRDefault="00C2679F" w:rsidP="00E239D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Balcerowicz, Siły zbrojne w państwie i stosunkach międzynarodowych, Warszawa 2006.</w:t>
            </w:r>
          </w:p>
        </w:tc>
      </w:tr>
      <w:tr w:rsidR="00C2679F" w:rsidTr="00C2679F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679F" w:rsidRDefault="00C2679F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679F" w:rsidRDefault="00C2679F" w:rsidP="00E239D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Balcerowicz, Siły zbrojne w stanie pokoju, kryzysu, wojny, Warszawa 2010.</w:t>
            </w:r>
          </w:p>
        </w:tc>
      </w:tr>
      <w:tr w:rsidR="00DF2032" w:rsidTr="00C2679F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1628C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Smith, </w:t>
            </w:r>
            <w:r w:rsidR="00882F54">
              <w:rPr>
                <w:rFonts w:ascii="Verdana" w:hAnsi="Verdana"/>
                <w:color w:val="auto"/>
                <w:sz w:val="17"/>
                <w:szCs w:val="17"/>
                <w:shd w:val="clear" w:color="auto" w:fill="FFFFFF"/>
              </w:rPr>
              <w:t>Przydatność siły militarnej</w:t>
            </w:r>
            <w:r w:rsidRPr="001628CA">
              <w:rPr>
                <w:rFonts w:ascii="Verdana" w:hAnsi="Verdana"/>
                <w:color w:val="auto"/>
                <w:sz w:val="17"/>
                <w:szCs w:val="17"/>
                <w:shd w:val="clear" w:color="auto" w:fill="FFFFFF"/>
              </w:rPr>
              <w:t>: sztuka wojenna we współczesnym świecie</w:t>
            </w:r>
            <w:r>
              <w:rPr>
                <w:rFonts w:ascii="Verdana" w:hAnsi="Verdana"/>
                <w:color w:val="auto"/>
                <w:sz w:val="17"/>
                <w:szCs w:val="17"/>
                <w:shd w:val="clear" w:color="auto" w:fill="FFFFFF"/>
              </w:rPr>
              <w:t>, Warszawa 2010</w:t>
            </w:r>
          </w:p>
        </w:tc>
      </w:tr>
      <w:tr w:rsidR="00DF2032" w:rsidTr="00C2679F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DF2032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Uzupełniająca</w:t>
            </w:r>
          </w:p>
        </w:tc>
      </w:tr>
      <w:tr w:rsidR="00DF2032" w:rsidTr="00C2679F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1628C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Baylis, </w:t>
            </w:r>
            <w:r>
              <w:rPr>
                <w:rFonts w:ascii="Verdana" w:hAnsi="Verdana"/>
                <w:color w:val="434343"/>
                <w:sz w:val="17"/>
                <w:szCs w:val="17"/>
                <w:shd w:val="clear" w:color="auto" w:fill="FFFFFF"/>
              </w:rPr>
              <w:t>St</w:t>
            </w:r>
            <w:r w:rsidR="00882F54">
              <w:rPr>
                <w:rFonts w:ascii="Verdana" w:hAnsi="Verdana"/>
                <w:color w:val="434343"/>
                <w:sz w:val="17"/>
                <w:szCs w:val="17"/>
                <w:shd w:val="clear" w:color="auto" w:fill="FFFFFF"/>
              </w:rPr>
              <w:t>rategia we współczesnym świecie</w:t>
            </w:r>
            <w:r>
              <w:rPr>
                <w:rFonts w:ascii="Verdana" w:hAnsi="Verdana"/>
                <w:color w:val="434343"/>
                <w:sz w:val="17"/>
                <w:szCs w:val="17"/>
                <w:shd w:val="clear" w:color="auto" w:fill="FFFFFF"/>
              </w:rPr>
              <w:t>: wprowadzenie do studiów strategicznych, Kraków 2009</w:t>
            </w:r>
          </w:p>
        </w:tc>
      </w:tr>
      <w:tr w:rsidR="00DF2032" w:rsidTr="00C2679F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1628C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Ł. Kamieński, Technologia i wojna przyszłości. Wokól nuklearnej i informacyjnej rewolucji w sprawach wojskowych, Kraków 2009</w:t>
            </w:r>
          </w:p>
        </w:tc>
      </w:tr>
      <w:tr w:rsidR="00DF2032" w:rsidTr="00C2679F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Default="00617D3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032" w:rsidRPr="001628CA" w:rsidRDefault="001628CA">
            <w:pPr>
              <w:pStyle w:val="Bezodstpw"/>
              <w:rPr>
                <w:sz w:val="20"/>
                <w:szCs w:val="20"/>
              </w:rPr>
            </w:pPr>
            <w:r w:rsidRPr="001628CA">
              <w:rPr>
                <w:sz w:val="20"/>
                <w:szCs w:val="20"/>
              </w:rPr>
              <w:t xml:space="preserve">K. Kubiak, </w:t>
            </w:r>
            <w:r w:rsidRPr="001628CA">
              <w:rPr>
                <w:rFonts w:asciiTheme="minorHAnsi" w:hAnsiTheme="minorHAnsi" w:cs="Arial"/>
                <w:iCs/>
                <w:color w:val="252525"/>
                <w:sz w:val="20"/>
                <w:szCs w:val="21"/>
                <w:shd w:val="clear" w:color="auto" w:fill="FFFFFF"/>
              </w:rPr>
              <w:t>Wojny, konflikty zbrojne i punkty zapalne na świecie</w:t>
            </w:r>
            <w:r w:rsidRPr="001628CA">
              <w:rPr>
                <w:rFonts w:asciiTheme="minorHAnsi" w:hAnsiTheme="minorHAnsi" w:cs="Arial"/>
                <w:color w:val="252525"/>
                <w:sz w:val="20"/>
                <w:szCs w:val="21"/>
                <w:shd w:val="clear" w:color="auto" w:fill="FFFFFF"/>
              </w:rPr>
              <w:t>, Warszawa 2005</w:t>
            </w:r>
          </w:p>
        </w:tc>
        <w:bookmarkStart w:id="0" w:name="_GoBack"/>
        <w:bookmarkEnd w:id="0"/>
      </w:tr>
      <w:tr w:rsidR="00882F54" w:rsidTr="00C2679F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F54" w:rsidRDefault="00882F54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F54" w:rsidRPr="001628CA" w:rsidRDefault="00882F54">
            <w:pPr>
              <w:pStyle w:val="Bezodstpw"/>
              <w:rPr>
                <w:sz w:val="20"/>
                <w:szCs w:val="20"/>
              </w:rPr>
            </w:pPr>
            <w:r w:rsidRPr="00882F54">
              <w:rPr>
                <w:sz w:val="20"/>
                <w:szCs w:val="20"/>
              </w:rPr>
              <w:t>W. Dziak, M. Powiński, Chińska Armia Ludowo-Wyzwoleńcza, Warszawa 2014</w:t>
            </w:r>
          </w:p>
        </w:tc>
      </w:tr>
      <w:tr w:rsidR="00882F54" w:rsidTr="00C2679F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F54" w:rsidRDefault="00882F54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F54" w:rsidRPr="001628CA" w:rsidRDefault="00882F54">
            <w:pPr>
              <w:pStyle w:val="Bezodstpw"/>
              <w:rPr>
                <w:sz w:val="20"/>
                <w:szCs w:val="20"/>
              </w:rPr>
            </w:pPr>
            <w:r w:rsidRPr="00882F54">
              <w:rPr>
                <w:sz w:val="20"/>
                <w:szCs w:val="20"/>
              </w:rPr>
              <w:t>E. Denécé,Historia oddziałów specjalnych, Warszawa 2009</w:t>
            </w:r>
          </w:p>
        </w:tc>
      </w:tr>
      <w:tr w:rsidR="00882F54" w:rsidTr="00C2679F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F54" w:rsidRDefault="00882F54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2F54" w:rsidRPr="001628CA" w:rsidRDefault="00882F54">
            <w:pPr>
              <w:pStyle w:val="Bezodstpw"/>
              <w:rPr>
                <w:sz w:val="20"/>
                <w:szCs w:val="20"/>
              </w:rPr>
            </w:pPr>
            <w:r w:rsidRPr="00882F54">
              <w:rPr>
                <w:sz w:val="20"/>
                <w:szCs w:val="20"/>
              </w:rPr>
              <w:t>R. Śmigielska, Osierocona Armia. Założenia taktyki obronnej oraz siły zbrojne Federacji Rosyjskiej 1992-2004, Warszawa 2006</w:t>
            </w:r>
          </w:p>
        </w:tc>
      </w:tr>
    </w:tbl>
    <w:p w:rsidR="00DF2032" w:rsidRDefault="00DF2032">
      <w:pPr>
        <w:spacing w:after="0"/>
        <w:rPr>
          <w:b/>
          <w:sz w:val="20"/>
          <w:szCs w:val="20"/>
        </w:rPr>
      </w:pPr>
    </w:p>
    <w:p w:rsidR="00DF2032" w:rsidRDefault="00617D3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KRYTERIA ROZLICZENIA PRZEDMIOTU</w:t>
      </w:r>
    </w:p>
    <w:p w:rsidR="00DF2032" w:rsidRDefault="00DF2032">
      <w:pPr>
        <w:spacing w:after="0"/>
        <w:rPr>
          <w:b/>
          <w:sz w:val="20"/>
          <w:szCs w:val="20"/>
        </w:rPr>
      </w:pPr>
    </w:p>
    <w:tbl>
      <w:tblPr>
        <w:tblW w:w="1036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885"/>
        <w:gridCol w:w="2704"/>
        <w:gridCol w:w="2160"/>
        <w:gridCol w:w="1620"/>
      </w:tblGrid>
      <w:tr w:rsidR="00DF20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DF20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DF203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DF203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DF203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F2032">
        <w:tc>
          <w:tcPr>
            <w:tcW w:w="3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na wykładach,  kolokwium z treści wykładanych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DF2032">
        <w:tc>
          <w:tcPr>
            <w:tcW w:w="38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DF203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Ocena średnia z ćwiczeń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DF20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617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Egzamin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DF203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DF203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032" w:rsidRDefault="00DF203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2032" w:rsidRDefault="00DF2032" w:rsidP="00C2679F">
      <w:pPr>
        <w:spacing w:after="0"/>
        <w:rPr>
          <w:b/>
          <w:sz w:val="20"/>
          <w:szCs w:val="20"/>
        </w:rPr>
      </w:pPr>
    </w:p>
    <w:sectPr w:rsidR="00DF2032">
      <w:headerReference w:type="default" r:id="rId9"/>
      <w:footerReference w:type="default" r:id="rId10"/>
      <w:pgSz w:w="16838" w:h="11906" w:orient="landscape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25" w:rsidRDefault="00205325">
      <w:pPr>
        <w:spacing w:after="0" w:line="240" w:lineRule="auto"/>
      </w:pPr>
      <w:r>
        <w:separator/>
      </w:r>
    </w:p>
  </w:endnote>
  <w:endnote w:type="continuationSeparator" w:id="0">
    <w:p w:rsidR="00205325" w:rsidRDefault="0020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32" w:rsidRDefault="00617D37">
    <w:pPr>
      <w:pStyle w:val="Bezodstpw"/>
      <w:jc w:val="center"/>
    </w:pPr>
    <w:r>
      <w:fldChar w:fldCharType="begin"/>
    </w:r>
    <w:r>
      <w:instrText>PAGE</w:instrText>
    </w:r>
    <w:r>
      <w:fldChar w:fldCharType="separate"/>
    </w:r>
    <w:r w:rsidR="00882F54">
      <w:rPr>
        <w:noProof/>
      </w:rPr>
      <w:t>3</w:t>
    </w:r>
    <w:r>
      <w:fldChar w:fldCharType="end"/>
    </w:r>
  </w:p>
  <w:p w:rsidR="00DF2032" w:rsidRDefault="00DF20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25" w:rsidRDefault="00205325">
      <w:pPr>
        <w:spacing w:after="0" w:line="240" w:lineRule="auto"/>
      </w:pPr>
      <w:r>
        <w:separator/>
      </w:r>
    </w:p>
  </w:footnote>
  <w:footnote w:type="continuationSeparator" w:id="0">
    <w:p w:rsidR="00205325" w:rsidRDefault="0020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32" w:rsidRDefault="00617D37">
    <w:pPr>
      <w:pStyle w:val="Nagwek"/>
    </w:pPr>
    <w:r>
      <w:rPr>
        <w:noProof/>
        <w:lang w:eastAsia="pl-PL"/>
      </w:rPr>
      <w:drawing>
        <wp:anchor distT="0" distB="0" distL="0" distR="0" simplePos="0" relativeHeight="6" behindDoc="1" locked="0" layoutInCell="1" allowOverlap="1" wp14:anchorId="34E75813" wp14:editId="2A2AA87F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4599940" cy="7063105"/>
          <wp:effectExtent l="0" t="0" r="0" b="0"/>
          <wp:wrapNone/>
          <wp:docPr id="1" name="WordPictureWatermark87694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8769465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99940" cy="706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C4FA5"/>
    <w:multiLevelType w:val="multilevel"/>
    <w:tmpl w:val="7EA020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AD762E"/>
    <w:multiLevelType w:val="multilevel"/>
    <w:tmpl w:val="13F87E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2D8126A"/>
    <w:multiLevelType w:val="multilevel"/>
    <w:tmpl w:val="4D82E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B0623E"/>
    <w:multiLevelType w:val="multilevel"/>
    <w:tmpl w:val="804E99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9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32"/>
    <w:rsid w:val="000116E1"/>
    <w:rsid w:val="001628CA"/>
    <w:rsid w:val="00205325"/>
    <w:rsid w:val="00432F3A"/>
    <w:rsid w:val="00500B00"/>
    <w:rsid w:val="0054027C"/>
    <w:rsid w:val="00617D37"/>
    <w:rsid w:val="0063769B"/>
    <w:rsid w:val="00882F54"/>
    <w:rsid w:val="00945446"/>
    <w:rsid w:val="00B25DBF"/>
    <w:rsid w:val="00BF06EC"/>
    <w:rsid w:val="00C2679F"/>
    <w:rsid w:val="00D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6E5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904FB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904FB2"/>
    <w:rPr>
      <w:rFonts w:cs="Times New Roman"/>
    </w:rPr>
  </w:style>
  <w:style w:type="character" w:styleId="Odwoaniedokomentarza">
    <w:name w:val="annotation reference"/>
    <w:uiPriority w:val="99"/>
    <w:semiHidden/>
    <w:qFormat/>
    <w:rsid w:val="007B4C0D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7B4C0D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7B4C0D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7B4C0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z w:val="2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sz w:val="20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Bezodstpw">
    <w:name w:val="No Spacing"/>
    <w:uiPriority w:val="99"/>
    <w:qFormat/>
    <w:rsid w:val="009A578C"/>
    <w:rPr>
      <w:color w:val="00000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B4C0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B4C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table" w:styleId="Tabela-Siatka">
    <w:name w:val="Table Grid"/>
    <w:basedOn w:val="Standardowy"/>
    <w:uiPriority w:val="99"/>
    <w:rsid w:val="00D4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6E5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904FB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904FB2"/>
    <w:rPr>
      <w:rFonts w:cs="Times New Roman"/>
    </w:rPr>
  </w:style>
  <w:style w:type="character" w:styleId="Odwoaniedokomentarza">
    <w:name w:val="annotation reference"/>
    <w:uiPriority w:val="99"/>
    <w:semiHidden/>
    <w:qFormat/>
    <w:rsid w:val="007B4C0D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7B4C0D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7B4C0D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7B4C0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z w:val="2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sz w:val="20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Bezodstpw">
    <w:name w:val="No Spacing"/>
    <w:uiPriority w:val="99"/>
    <w:qFormat/>
    <w:rsid w:val="009A578C"/>
    <w:rPr>
      <w:color w:val="00000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B4C0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B4C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table" w:styleId="Tabela-Siatka">
    <w:name w:val="Table Grid"/>
    <w:basedOn w:val="Standardowy"/>
    <w:uiPriority w:val="99"/>
    <w:rsid w:val="00D4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37B3-EDDB-409D-B943-0C628EA8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Pawel Kusiak</dc:creator>
  <cp:lastModifiedBy>m.kardas</cp:lastModifiedBy>
  <cp:revision>2</cp:revision>
  <cp:lastPrinted>2016-09-23T09:03:00Z</cp:lastPrinted>
  <dcterms:created xsi:type="dcterms:W3CDTF">2017-02-17T10:43:00Z</dcterms:created>
  <dcterms:modified xsi:type="dcterms:W3CDTF">2017-02-17T10:43:00Z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