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09" w:rsidRPr="00D7681A" w:rsidRDefault="00DC3209" w:rsidP="00DC3209">
      <w:pPr>
        <w:jc w:val="center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>KARTA PRZEDMIOTU</w:t>
      </w:r>
    </w:p>
    <w:p w:rsidR="00DC3209" w:rsidRPr="00D7681A" w:rsidRDefault="00DC3209" w:rsidP="00DC3209">
      <w:pPr>
        <w:jc w:val="center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 xml:space="preserve">WYDZIAŁ NAUK HUMANISTYCZNYCH I SPOŁECZNYCH </w:t>
      </w:r>
    </w:p>
    <w:p w:rsidR="00DC3209" w:rsidRPr="00D7681A" w:rsidRDefault="00DC3209" w:rsidP="00DC3209">
      <w:pPr>
        <w:jc w:val="center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 xml:space="preserve">AKADEMIA MARYNARKI WOJENNEJ </w:t>
      </w:r>
    </w:p>
    <w:p w:rsidR="00DC3209" w:rsidRPr="00D7681A" w:rsidRDefault="00DC3209" w:rsidP="00DC3209">
      <w:pPr>
        <w:rPr>
          <w:rFonts w:asciiTheme="majorHAnsi" w:hAnsiTheme="majorHAnsi" w:cstheme="majorHAnsi"/>
        </w:rPr>
      </w:pPr>
    </w:p>
    <w:p w:rsidR="00DC3209" w:rsidRPr="00D7681A" w:rsidRDefault="00DC3209" w:rsidP="00DC3209">
      <w:pPr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>INFORMACJE OGÓLNE</w:t>
      </w:r>
    </w:p>
    <w:p w:rsidR="00DC3209" w:rsidRPr="00D7681A" w:rsidRDefault="00DC3209" w:rsidP="00DC3209">
      <w:pPr>
        <w:rPr>
          <w:rFonts w:asciiTheme="majorHAnsi" w:hAnsiTheme="majorHAnsi" w:cstheme="majorHAnsi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DC3209" w:rsidRPr="00D7681A" w:rsidTr="00DB0A01"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Nazwa przedmiotu</w:t>
            </w:r>
          </w:p>
        </w:tc>
        <w:tc>
          <w:tcPr>
            <w:tcW w:w="3530" w:type="dxa"/>
          </w:tcPr>
          <w:p w:rsidR="00DC3209" w:rsidRPr="00D7681A" w:rsidRDefault="00DC3209" w:rsidP="00DC3209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Rola ChRL w stosunkach międzynarodowych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Język wykładowy</w:t>
            </w:r>
          </w:p>
        </w:tc>
        <w:tc>
          <w:tcPr>
            <w:tcW w:w="241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Polski</w:t>
            </w:r>
          </w:p>
        </w:tc>
      </w:tr>
      <w:tr w:rsidR="00DC3209" w:rsidRPr="00D7681A" w:rsidTr="00DB0A01"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Kod przedmiotu</w:t>
            </w:r>
          </w:p>
        </w:tc>
        <w:tc>
          <w:tcPr>
            <w:tcW w:w="3530" w:type="dxa"/>
          </w:tcPr>
          <w:p w:rsidR="00DC3209" w:rsidRPr="00D7681A" w:rsidRDefault="00FD08C6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SM31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  <w:b/>
              </w:rPr>
              <w:t>Semestr</w:t>
            </w:r>
          </w:p>
        </w:tc>
        <w:tc>
          <w:tcPr>
            <w:tcW w:w="241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II</w:t>
            </w:r>
          </w:p>
        </w:tc>
      </w:tr>
      <w:tr w:rsidR="00DC3209" w:rsidRPr="00D7681A" w:rsidTr="00DB0A01"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Kierunek studiów</w:t>
            </w:r>
          </w:p>
        </w:tc>
        <w:tc>
          <w:tcPr>
            <w:tcW w:w="353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Wojsko w systemie służb publicznych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Liczba godzin</w:t>
            </w:r>
          </w:p>
        </w:tc>
        <w:tc>
          <w:tcPr>
            <w:tcW w:w="241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30</w:t>
            </w:r>
          </w:p>
        </w:tc>
      </w:tr>
      <w:tr w:rsidR="00DC3209" w:rsidRPr="00D7681A" w:rsidTr="00DB0A01">
        <w:trPr>
          <w:trHeight w:val="218"/>
        </w:trPr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  <w:b/>
              </w:rPr>
              <w:t>Kierownik przedmiotu</w:t>
            </w:r>
          </w:p>
        </w:tc>
        <w:tc>
          <w:tcPr>
            <w:tcW w:w="3530" w:type="dxa"/>
          </w:tcPr>
          <w:p w:rsidR="00DC3209" w:rsidRPr="00D7681A" w:rsidRDefault="00DC3209" w:rsidP="00FD08C6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Prof. dr hab. Adam Kosidło</w:t>
            </w:r>
            <w:r w:rsidRPr="00D7681A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Liczba punktów ECTS</w:t>
            </w:r>
          </w:p>
        </w:tc>
        <w:tc>
          <w:tcPr>
            <w:tcW w:w="2410" w:type="dxa"/>
          </w:tcPr>
          <w:p w:rsidR="00DC3209" w:rsidRPr="00D7681A" w:rsidRDefault="00FD08C6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3</w:t>
            </w:r>
          </w:p>
        </w:tc>
      </w:tr>
      <w:tr w:rsidR="00DC3209" w:rsidRPr="00D7681A" w:rsidTr="00DB0A01"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Jednostka prowadząca</w:t>
            </w:r>
          </w:p>
        </w:tc>
        <w:tc>
          <w:tcPr>
            <w:tcW w:w="353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Instytut Stosunków Międzynarodowych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Rygor</w:t>
            </w:r>
          </w:p>
        </w:tc>
        <w:tc>
          <w:tcPr>
            <w:tcW w:w="241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Zaliczenie/zaliczenie z oceną</w:t>
            </w:r>
          </w:p>
        </w:tc>
      </w:tr>
      <w:tr w:rsidR="00DC3209" w:rsidRPr="00D7681A" w:rsidTr="00DB0A01">
        <w:trPr>
          <w:trHeight w:val="212"/>
        </w:trPr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Poziom kształcenia</w:t>
            </w:r>
          </w:p>
        </w:tc>
        <w:tc>
          <w:tcPr>
            <w:tcW w:w="3530" w:type="dxa"/>
          </w:tcPr>
          <w:p w:rsidR="00DC3209" w:rsidRPr="00D7681A" w:rsidRDefault="00FD08C6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II stopień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Data aktualizacji</w:t>
            </w:r>
          </w:p>
        </w:tc>
        <w:tc>
          <w:tcPr>
            <w:tcW w:w="2410" w:type="dxa"/>
          </w:tcPr>
          <w:p w:rsidR="00DC3209" w:rsidRPr="00D7681A" w:rsidRDefault="00905AB6" w:rsidP="00DB0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19.09</w:t>
            </w:r>
            <w:bookmarkStart w:id="0" w:name="_GoBack"/>
            <w:bookmarkEnd w:id="0"/>
            <w:r w:rsidR="00DC3209" w:rsidRPr="00D7681A">
              <w:rPr>
                <w:rFonts w:asciiTheme="majorHAnsi" w:hAnsiTheme="majorHAnsi" w:cstheme="majorHAnsi"/>
              </w:rPr>
              <w:t>.2018</w:t>
            </w:r>
          </w:p>
        </w:tc>
      </w:tr>
      <w:tr w:rsidR="00DC3209" w:rsidRPr="00D7681A" w:rsidTr="00DB0A01">
        <w:trPr>
          <w:trHeight w:val="209"/>
        </w:trPr>
        <w:tc>
          <w:tcPr>
            <w:tcW w:w="2263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Forma studiów</w:t>
            </w:r>
          </w:p>
        </w:tc>
        <w:tc>
          <w:tcPr>
            <w:tcW w:w="353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Stacjonarne</w:t>
            </w:r>
          </w:p>
        </w:tc>
        <w:tc>
          <w:tcPr>
            <w:tcW w:w="2126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Kontakt </w:t>
            </w:r>
          </w:p>
        </w:tc>
        <w:tc>
          <w:tcPr>
            <w:tcW w:w="2410" w:type="dxa"/>
          </w:tcPr>
          <w:p w:rsidR="00DC3209" w:rsidRPr="00D7681A" w:rsidRDefault="00DC3209" w:rsidP="00DB0A01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a.kosidlo@amw.edu.pl</w:t>
            </w:r>
          </w:p>
        </w:tc>
      </w:tr>
    </w:tbl>
    <w:p w:rsidR="00DC3209" w:rsidRPr="00D7681A" w:rsidRDefault="00DC3209" w:rsidP="00DC3209">
      <w:pPr>
        <w:spacing w:after="0"/>
        <w:rPr>
          <w:rFonts w:asciiTheme="majorHAnsi" w:hAnsiTheme="majorHAnsi" w:cstheme="majorHAnsi"/>
        </w:rPr>
      </w:pP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>EFEKTY KSZTAŁCENIA</w:t>
      </w: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tbl>
      <w:tblPr>
        <w:tblW w:w="14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275"/>
      </w:tblGrid>
      <w:tr w:rsidR="00DC3209" w:rsidRPr="00D7681A" w:rsidTr="00D7681A">
        <w:trPr>
          <w:cantSplit/>
          <w:trHeight w:val="2071"/>
        </w:trPr>
        <w:tc>
          <w:tcPr>
            <w:tcW w:w="131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lastRenderedPageBreak/>
              <w:t>Numer efektu kształcenia</w:t>
            </w:r>
          </w:p>
        </w:tc>
        <w:tc>
          <w:tcPr>
            <w:tcW w:w="3262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Modułowe (przedmiotowe) </w:t>
            </w:r>
          </w:p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Metoda kształcenia, </w:t>
            </w:r>
          </w:p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DC3209" w:rsidRPr="00D7681A" w:rsidRDefault="00DC3209" w:rsidP="00DB0A0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DC3209" w:rsidRPr="00D7681A" w:rsidRDefault="00DC3209" w:rsidP="00DB0A0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DC3209" w:rsidRPr="00D7681A" w:rsidRDefault="00DC3209" w:rsidP="00DB0A0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DC3209" w:rsidRPr="00D7681A" w:rsidRDefault="00DC3209" w:rsidP="00DB0A0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Kod efektu kierunkowego</w:t>
            </w:r>
          </w:p>
        </w:tc>
        <w:tc>
          <w:tcPr>
            <w:tcW w:w="1275" w:type="dxa"/>
            <w:textDirection w:val="btLr"/>
            <w:vAlign w:val="center"/>
          </w:tcPr>
          <w:p w:rsidR="00DC3209" w:rsidRPr="00D7681A" w:rsidRDefault="00DC3209" w:rsidP="00DB0A01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Kod efektu obszarowego</w:t>
            </w:r>
          </w:p>
        </w:tc>
      </w:tr>
      <w:tr w:rsidR="00DC3209" w:rsidRPr="00D7681A" w:rsidTr="00D7681A">
        <w:trPr>
          <w:trHeight w:val="977"/>
        </w:trPr>
        <w:tc>
          <w:tcPr>
            <w:tcW w:w="1317" w:type="dxa"/>
            <w:vAlign w:val="center"/>
          </w:tcPr>
          <w:p w:rsidR="00DC3209" w:rsidRPr="00D7681A" w:rsidRDefault="00766F63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W1</w:t>
            </w:r>
          </w:p>
        </w:tc>
        <w:tc>
          <w:tcPr>
            <w:tcW w:w="3262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Ma wiedzę o czynnikach wpływających na współczesne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stosunki międzynarodowe.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Wykład / praca z tekstem</w:t>
            </w: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Zaliczenie pisemne</w:t>
            </w:r>
          </w:p>
        </w:tc>
        <w:tc>
          <w:tcPr>
            <w:tcW w:w="567" w:type="dxa"/>
            <w:vAlign w:val="center"/>
          </w:tcPr>
          <w:p w:rsidR="00DC3209" w:rsidRPr="00D7681A" w:rsidRDefault="00DC3209" w:rsidP="00FD08C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  <w:r w:rsidR="00FD08C6" w:rsidRPr="00D7681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2</w:t>
            </w:r>
            <w:r w:rsidR="00DC3209" w:rsidRPr="00D7681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W5</w:t>
            </w:r>
          </w:p>
        </w:tc>
        <w:tc>
          <w:tcPr>
            <w:tcW w:w="1275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H2P W08, S2P W01,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 W03, S2P W04,</w:t>
            </w:r>
          </w:p>
          <w:p w:rsidR="00DC3209" w:rsidRPr="00D7681A" w:rsidRDefault="00766F63" w:rsidP="00766F63">
            <w:pPr>
              <w:spacing w:after="0" w:line="240" w:lineRule="auto"/>
              <w:rPr>
                <w:rFonts w:asciiTheme="majorHAnsi" w:hAnsiTheme="majorHAnsi" w:cstheme="majorHAnsi"/>
                <w:color w:val="0F243E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S2P_W06.</w:t>
            </w:r>
            <w:r w:rsidR="00DC3209" w:rsidRPr="00D7681A">
              <w:rPr>
                <w:rFonts w:asciiTheme="majorHAnsi" w:hAnsiTheme="majorHAnsi" w:cstheme="majorHAnsi"/>
                <w:color w:val="0F243E"/>
              </w:rPr>
              <w:t>.</w:t>
            </w:r>
          </w:p>
        </w:tc>
      </w:tr>
      <w:tr w:rsidR="00DC3209" w:rsidRPr="00D7681A" w:rsidTr="00D7681A">
        <w:trPr>
          <w:trHeight w:val="977"/>
        </w:trPr>
        <w:tc>
          <w:tcPr>
            <w:tcW w:w="131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W2</w:t>
            </w:r>
          </w:p>
        </w:tc>
        <w:tc>
          <w:tcPr>
            <w:tcW w:w="3262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Zna sytuację kształtującą ład międzynarodowy oraz specyfikę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regionalnej aktywności społecznej, gospodarczej i politycznej.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Wykład / praca z tekstem</w:t>
            </w: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Zaliczenie pisemne</w:t>
            </w:r>
          </w:p>
        </w:tc>
        <w:tc>
          <w:tcPr>
            <w:tcW w:w="56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2</w:t>
            </w:r>
            <w:r w:rsidR="00DC3209" w:rsidRPr="00D7681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W6</w:t>
            </w:r>
          </w:p>
        </w:tc>
        <w:tc>
          <w:tcPr>
            <w:tcW w:w="1275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 W03, S2P W07,</w:t>
            </w:r>
          </w:p>
          <w:p w:rsidR="00DC3209" w:rsidRPr="00D7681A" w:rsidRDefault="00766F63" w:rsidP="00766F63">
            <w:pPr>
              <w:spacing w:after="0" w:line="240" w:lineRule="auto"/>
              <w:rPr>
                <w:rFonts w:asciiTheme="majorHAnsi" w:hAnsiTheme="majorHAnsi" w:cstheme="majorHAnsi"/>
                <w:color w:val="0F243E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S2P_W08, S2P_W09.</w:t>
            </w:r>
          </w:p>
        </w:tc>
      </w:tr>
      <w:tr w:rsidR="00DC3209" w:rsidRPr="00D7681A" w:rsidTr="00D7681A">
        <w:trPr>
          <w:trHeight w:val="977"/>
        </w:trPr>
        <w:tc>
          <w:tcPr>
            <w:tcW w:w="1317" w:type="dxa"/>
            <w:vAlign w:val="center"/>
          </w:tcPr>
          <w:p w:rsidR="00DC3209" w:rsidRPr="00D7681A" w:rsidRDefault="00766F63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U3</w:t>
            </w:r>
          </w:p>
        </w:tc>
        <w:tc>
          <w:tcPr>
            <w:tcW w:w="3262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Wykorzystuje posiadaną wiedzę w przeprowadzaniu analiz i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syntez oraz prezentacji aktualnej sytuacji gospodarczej i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politycznej w obrębie państwa i stosunków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międzynarodowych.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Praca na materiale źródłowym / burza mózgów / dyskusja</w:t>
            </w: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Ocena udział w dyskusji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  <w:r w:rsidR="00DC3209" w:rsidRPr="00D7681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U1</w:t>
            </w:r>
          </w:p>
        </w:tc>
        <w:tc>
          <w:tcPr>
            <w:tcW w:w="1275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H2P U03, H2P U10,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H2P U11.H2P U12,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H2P U13,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F243E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 xml:space="preserve">H2P U14, </w:t>
            </w:r>
          </w:p>
          <w:p w:rsidR="00DC3209" w:rsidRPr="00D7681A" w:rsidRDefault="00DC3209" w:rsidP="00766F63">
            <w:pPr>
              <w:spacing w:after="0" w:line="240" w:lineRule="auto"/>
              <w:rPr>
                <w:rFonts w:asciiTheme="majorHAnsi" w:hAnsiTheme="majorHAnsi" w:cstheme="majorHAnsi"/>
                <w:color w:val="0F243E"/>
              </w:rPr>
            </w:pPr>
          </w:p>
        </w:tc>
      </w:tr>
      <w:tr w:rsidR="00DC3209" w:rsidRPr="00D7681A" w:rsidTr="00D7681A">
        <w:trPr>
          <w:trHeight w:val="977"/>
        </w:trPr>
        <w:tc>
          <w:tcPr>
            <w:tcW w:w="131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K1</w:t>
            </w:r>
          </w:p>
        </w:tc>
        <w:tc>
          <w:tcPr>
            <w:tcW w:w="3262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Ma świadomość znaczenia stosunków międzynarodowych w</w:t>
            </w:r>
          </w:p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działalności instytucji publicznych oraz podmiotów</w:t>
            </w:r>
          </w:p>
          <w:p w:rsidR="00DC3209" w:rsidRPr="00D7681A" w:rsidRDefault="00766F63" w:rsidP="00766F63">
            <w:pPr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gospodarczych.</w:t>
            </w:r>
          </w:p>
        </w:tc>
        <w:tc>
          <w:tcPr>
            <w:tcW w:w="3326" w:type="dxa"/>
            <w:vAlign w:val="center"/>
          </w:tcPr>
          <w:p w:rsidR="00DC3209" w:rsidRPr="00D7681A" w:rsidRDefault="00766F63" w:rsidP="00766F6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Debata/burza mózgów</w:t>
            </w: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 xml:space="preserve">Ocena pracy 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1</w:t>
            </w:r>
            <w:r w:rsidR="00DC3209" w:rsidRPr="00D7681A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K3</w:t>
            </w:r>
          </w:p>
        </w:tc>
        <w:tc>
          <w:tcPr>
            <w:tcW w:w="1275" w:type="dxa"/>
            <w:vAlign w:val="center"/>
          </w:tcPr>
          <w:p w:rsidR="00766F63" w:rsidRPr="00D7681A" w:rsidRDefault="00766F63" w:rsidP="00766F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ajorHAnsi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 K01.S2P KOS,</w:t>
            </w:r>
          </w:p>
          <w:p w:rsidR="00DC3209" w:rsidRPr="00D7681A" w:rsidRDefault="00766F63" w:rsidP="00766F63">
            <w:pPr>
              <w:spacing w:after="0" w:line="240" w:lineRule="auto"/>
              <w:rPr>
                <w:rFonts w:asciiTheme="majorHAnsi" w:hAnsiTheme="majorHAnsi" w:cstheme="majorHAnsi"/>
                <w:color w:val="0F243E"/>
              </w:rPr>
            </w:pPr>
            <w:r w:rsidRPr="00D7681A">
              <w:rPr>
                <w:rFonts w:asciiTheme="majorHAnsi" w:eastAsiaTheme="minorHAnsi" w:hAnsiTheme="majorHAnsi" w:cstheme="majorHAnsi"/>
              </w:rPr>
              <w:t>S2P_K06.</w:t>
            </w:r>
          </w:p>
        </w:tc>
      </w:tr>
      <w:tr w:rsidR="00DC3209" w:rsidRPr="00D7681A" w:rsidTr="00D7681A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56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6</w:t>
            </w:r>
            <w:r w:rsidR="00DC3209" w:rsidRPr="00D7681A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C3209" w:rsidRPr="00D7681A" w:rsidRDefault="00FD08C6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DC3209" w:rsidRPr="00D7681A" w:rsidRDefault="00DC3209" w:rsidP="00DC3209">
      <w:pPr>
        <w:rPr>
          <w:rFonts w:asciiTheme="majorHAnsi" w:hAnsiTheme="majorHAnsi" w:cstheme="majorHAnsi"/>
        </w:rPr>
      </w:pP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lastRenderedPageBreak/>
        <w:t xml:space="preserve">TREŚCI PROGRAMOWE </w:t>
      </w: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462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Treści programowe </w:t>
            </w:r>
          </w:p>
        </w:tc>
        <w:tc>
          <w:tcPr>
            <w:tcW w:w="2268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Liczba godzin 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1. 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Chiny – ludność, siły zbrojne, gospodarka i inne dane z 2017 roku  świadczące o ich roli jako drugiego gospodarczego supermocarstwa.  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2. 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>Przejawy wielkości Chin w od III w. po wiek XV: konfucjanizm, system rządów, wielkie wynalazki, kontakty ze światem zewnętrznym.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3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>„Wiek hańby” lata 1839-1949; wojny opiumowe, powstanie tajpingów, wojna z Japonią 1894-95; ingerencja mocarstw europejskich i USA; powstanie bokserów 1899-1901; upadek cesarstwa 1911-12.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4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Wojna domowa w Chinach 1919-1949; powstanie i program Kuomintangu, Powstanie Chińskiej Partii Komunistycznej: Czank Kaj-szek i Mao Tse-tung; wojny z Japonią 1931-1945; USA i ZSRR a rządy Kuomintangu w czasie II wojny światowej; układ ZSRR z Republiką Chińską sierpień 1945; klęska armii Kuomintangu i ucieczka jego elit na Tajwan. 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5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>Powstanie – funkcjonowanie CHRL i Republiki Chińskiej na Tajwanie – 1949-1976 ; wprowadzanie w życie programu Mao Tse-tunga; reforma rolna, nacjonalizacja przemysłu, dominacja Partii Komunistycznej; „wielki skok” i „rewolucja kulturalna”. Konflikt z ZSRR i przełom w stosunkach z USA – 1972; problem Tajwanu.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6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0462" w:type="dxa"/>
          </w:tcPr>
          <w:p w:rsidR="00FD08C6" w:rsidRPr="00D7681A" w:rsidRDefault="00FD08C6" w:rsidP="00FD08C6">
            <w:pPr>
              <w:spacing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>Okres reform  za rządów Gua Huafenga, a szczególnie Teng Siao-pinga – wprowadzenie zasady „komunizm w nadbudowie, kapitalizm w gospodarce”; Szybkie tempo rozwoju gospodarki. Wydarzenia na Placu Niebiańskiego Spokoju – 4.06.1989. Pogorszenie relacji z USA i Zachodem.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81A">
              <w:rPr>
                <w:rFonts w:asciiTheme="majorHAnsi" w:hAnsiTheme="majorHAnsi" w:cstheme="majorHAnsi"/>
                <w:color w:val="000000"/>
              </w:rPr>
              <w:t>5</w:t>
            </w: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0462" w:type="dxa"/>
          </w:tcPr>
          <w:p w:rsidR="00E10D30" w:rsidRPr="00D7681A" w:rsidRDefault="00E10D30" w:rsidP="00E10D30">
            <w:pPr>
              <w:spacing w:after="200" w:line="240" w:lineRule="auto"/>
              <w:ind w:left="720"/>
              <w:contextualSpacing/>
              <w:rPr>
                <w:rFonts w:asciiTheme="majorHAnsi" w:eastAsiaTheme="minorHAnsi" w:hAnsiTheme="majorHAnsi" w:cstheme="majorHAnsi"/>
                <w:color w:val="000000" w:themeColor="text1"/>
              </w:rPr>
            </w:pPr>
            <w:r w:rsidRPr="00D7681A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Szalony rozwój gospodarczy połączony z ekspansją  ChRL na rynki w Azji, Afryce i Ameryce Łacińskiej . </w:t>
            </w:r>
          </w:p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DC3209" w:rsidRPr="00D7681A" w:rsidRDefault="00DC3209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5</w:t>
            </w:r>
          </w:p>
        </w:tc>
      </w:tr>
      <w:tr w:rsidR="00DC3209" w:rsidRPr="00D7681A" w:rsidTr="00DB0A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2268" w:type="dxa"/>
          </w:tcPr>
          <w:p w:rsidR="00DC3209" w:rsidRPr="00D7681A" w:rsidRDefault="00E10D30" w:rsidP="00DB0A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30</w:t>
            </w:r>
          </w:p>
        </w:tc>
      </w:tr>
    </w:tbl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>LITERATURA</w:t>
      </w: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2730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DC3209" w:rsidRPr="00D7681A" w:rsidTr="00DB0A01">
        <w:tc>
          <w:tcPr>
            <w:tcW w:w="561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30" w:type="dxa"/>
          </w:tcPr>
          <w:p w:rsidR="00DC3209" w:rsidRPr="00D7681A" w:rsidRDefault="00DC3209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Podstawowa</w:t>
            </w:r>
          </w:p>
        </w:tc>
      </w:tr>
      <w:tr w:rsidR="00E10D30" w:rsidRPr="00D7681A" w:rsidTr="00DB0A01">
        <w:tc>
          <w:tcPr>
            <w:tcW w:w="561" w:type="dxa"/>
          </w:tcPr>
          <w:p w:rsidR="00E10D30" w:rsidRPr="00D7681A" w:rsidRDefault="00E10D30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lastRenderedPageBreak/>
              <w:t>1.</w:t>
            </w:r>
          </w:p>
        </w:tc>
        <w:tc>
          <w:tcPr>
            <w:tcW w:w="12730" w:type="dxa"/>
          </w:tcPr>
          <w:p w:rsidR="00E10D30" w:rsidRPr="00D7681A" w:rsidRDefault="00E10D30" w:rsidP="00DB33A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</w:pPr>
            <w:r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A.</w:t>
            </w:r>
            <w:r w:rsidR="00D7681A"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 </w:t>
            </w:r>
            <w:r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Brunet, J.P.Guichard, </w:t>
            </w:r>
            <w:r w:rsidRPr="00D7681A">
              <w:rPr>
                <w:rFonts w:asciiTheme="majorHAnsi" w:eastAsia="Times New Roman" w:hAnsiTheme="majorHAnsi" w:cstheme="majorHAnsi"/>
                <w:bCs/>
                <w:i/>
                <w:kern w:val="36"/>
                <w:lang w:eastAsia="pl-PL"/>
              </w:rPr>
              <w:t>Chiny Światowym Hegemonem?</w:t>
            </w:r>
            <w:r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, Studio Emka, Warszawa 2011.</w:t>
            </w:r>
          </w:p>
        </w:tc>
      </w:tr>
      <w:tr w:rsidR="00E10D30" w:rsidRPr="00D7681A" w:rsidTr="00DB0A01">
        <w:tc>
          <w:tcPr>
            <w:tcW w:w="561" w:type="dxa"/>
          </w:tcPr>
          <w:p w:rsidR="00E10D30" w:rsidRPr="00D7681A" w:rsidRDefault="00E10D30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2730" w:type="dxa"/>
          </w:tcPr>
          <w:p w:rsidR="00E10D30" w:rsidRPr="00D7681A" w:rsidRDefault="00E10D30" w:rsidP="00E10D3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</w:pPr>
            <w:r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J.P. Cabestan</w:t>
            </w:r>
            <w:r w:rsidRPr="00D7681A">
              <w:rPr>
                <w:rFonts w:asciiTheme="majorHAnsi" w:eastAsia="Times New Roman" w:hAnsiTheme="majorHAnsi" w:cstheme="majorHAnsi"/>
                <w:bCs/>
                <w:i/>
                <w:kern w:val="36"/>
                <w:lang w:eastAsia="pl-PL"/>
              </w:rPr>
              <w:t>, Polityka zagraniczna Chin. Między integracją a dążeniem do mocarstwowości</w:t>
            </w:r>
            <w:r w:rsidRPr="00D7681A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, Dialog, Warszawa 2014.</w:t>
            </w:r>
          </w:p>
        </w:tc>
      </w:tr>
      <w:tr w:rsidR="00E10D30" w:rsidRPr="00D7681A" w:rsidTr="00DB0A01">
        <w:tc>
          <w:tcPr>
            <w:tcW w:w="561" w:type="dxa"/>
          </w:tcPr>
          <w:p w:rsidR="00E10D30" w:rsidRPr="00D7681A" w:rsidRDefault="00E10D30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2730" w:type="dxa"/>
          </w:tcPr>
          <w:p w:rsidR="00E10D30" w:rsidRPr="00D7681A" w:rsidRDefault="003B3B71" w:rsidP="00DB33A0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M.</w:t>
            </w:r>
            <w:r w:rsidR="00D7681A"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Dillon, </w:t>
            </w: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>Chiny, Historia współczesna, KiW,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Warszawa 2012.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3B3B71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2730" w:type="dxa"/>
          </w:tcPr>
          <w:p w:rsidR="003B3B71" w:rsidRPr="00D7681A" w:rsidRDefault="003B3B71" w:rsidP="003B3B71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J.</w:t>
            </w:r>
            <w:r w:rsidR="00D7681A"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Fenby, </w:t>
            </w: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>Chiny.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>Narodziny i upadek wielkiej potęgi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, Wydawnictwo Znak, Kraków 2009.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3B3B71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2730" w:type="dxa"/>
          </w:tcPr>
          <w:p w:rsidR="003B3B71" w:rsidRPr="00D7681A" w:rsidRDefault="003B3B71" w:rsidP="003B3B71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J.</w:t>
            </w:r>
            <w:r w:rsidR="00D7681A"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Marszałek-Kawy (red.), </w:t>
            </w: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>Chińska polityka zagraniczna i jej uwarunkowania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, Wydawnictwo Adam Marszałek, Toruń 2010.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696EE3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12730" w:type="dxa"/>
          </w:tcPr>
          <w:p w:rsidR="003B3B71" w:rsidRPr="00D7681A" w:rsidRDefault="003B3B71" w:rsidP="003B3B71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Współczesne Chiny w kontekście stosunków międzynarodowych,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pod red. J.Wardęgi, Wydawnictwo UJ, Kraków 2013.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3B3B71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30" w:type="dxa"/>
          </w:tcPr>
          <w:p w:rsidR="003B3B71" w:rsidRPr="00D7681A" w:rsidRDefault="003B3B71" w:rsidP="003B3B71">
            <w:pPr>
              <w:pStyle w:val="Normalny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b/>
                <w:sz w:val="22"/>
                <w:szCs w:val="22"/>
              </w:rPr>
              <w:t>Uzupełniająca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3B3B71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2730" w:type="dxa"/>
          </w:tcPr>
          <w:p w:rsidR="003B3B71" w:rsidRPr="00D7681A" w:rsidRDefault="003B3B71" w:rsidP="003B3B71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>Chiny i Japonia. Dylematy mocarstw w Azji Wschodniej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, pod red. D. Mierzejewski, M. Pietrasiak, Wydawnictwo UŁ, Łódź 2009.</w:t>
            </w:r>
          </w:p>
        </w:tc>
      </w:tr>
      <w:tr w:rsidR="008223F5" w:rsidRPr="00D7681A" w:rsidTr="00DB0A01">
        <w:tc>
          <w:tcPr>
            <w:tcW w:w="561" w:type="dxa"/>
          </w:tcPr>
          <w:p w:rsidR="008223F5" w:rsidRPr="00D7681A" w:rsidRDefault="008223F5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2730" w:type="dxa"/>
          </w:tcPr>
          <w:p w:rsidR="008223F5" w:rsidRPr="00D7681A" w:rsidRDefault="008223F5" w:rsidP="00DB33A0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D7681A">
              <w:rPr>
                <w:rFonts w:asciiTheme="majorHAnsi" w:eastAsia="Times New Roman" w:hAnsiTheme="majorHAnsi" w:cstheme="majorHAnsi"/>
                <w:lang w:eastAsia="pl-PL"/>
              </w:rPr>
              <w:t>D. Eimer,  Z dala od cesarza. Podróże po obrzeżach Chin, Wydawnictwo UJ, Kraków 2015.</w:t>
            </w:r>
          </w:p>
        </w:tc>
      </w:tr>
      <w:tr w:rsidR="003B3B71" w:rsidRPr="00D7681A" w:rsidTr="00DB0A01">
        <w:tc>
          <w:tcPr>
            <w:tcW w:w="561" w:type="dxa"/>
          </w:tcPr>
          <w:p w:rsidR="003B3B71" w:rsidRPr="00D7681A" w:rsidRDefault="003B3B71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 xml:space="preserve">2. </w:t>
            </w:r>
          </w:p>
        </w:tc>
        <w:tc>
          <w:tcPr>
            <w:tcW w:w="12730" w:type="dxa"/>
          </w:tcPr>
          <w:p w:rsidR="003B3B71" w:rsidRPr="00D7681A" w:rsidRDefault="0057596F" w:rsidP="003B3B71">
            <w:pPr>
              <w:pStyle w:val="NormalnyWeb"/>
              <w:rPr>
                <w:rFonts w:asciiTheme="majorHAnsi" w:hAnsiTheme="majorHAnsi" w:cstheme="majorHAnsi"/>
                <w:sz w:val="22"/>
                <w:szCs w:val="22"/>
              </w:rPr>
            </w:pP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H.</w:t>
            </w:r>
            <w:r w:rsidR="00D7681A"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 xml:space="preserve">Kissinger, </w:t>
            </w:r>
            <w:r w:rsidRPr="00D7681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 Chinach, </w:t>
            </w:r>
            <w:r w:rsidRPr="00D7681A">
              <w:rPr>
                <w:rFonts w:asciiTheme="majorHAnsi" w:hAnsiTheme="majorHAnsi" w:cstheme="majorHAnsi"/>
                <w:sz w:val="22"/>
                <w:szCs w:val="22"/>
              </w:rPr>
              <w:t>Wydawnictwo Czarne, Wołowiec 2014.</w:t>
            </w:r>
          </w:p>
        </w:tc>
      </w:tr>
      <w:tr w:rsidR="0057596F" w:rsidRPr="00D7681A" w:rsidTr="00DB0A01">
        <w:tc>
          <w:tcPr>
            <w:tcW w:w="561" w:type="dxa"/>
          </w:tcPr>
          <w:p w:rsidR="0057596F" w:rsidRPr="00D7681A" w:rsidRDefault="0057596F" w:rsidP="00DB0A0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2730" w:type="dxa"/>
          </w:tcPr>
          <w:p w:rsidR="0057596F" w:rsidRPr="00D7681A" w:rsidRDefault="00AB7CF0" w:rsidP="00DB33A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D7681A">
              <w:rPr>
                <w:rFonts w:asciiTheme="majorHAnsi" w:eastAsia="Times New Roman" w:hAnsiTheme="majorHAnsi" w:cstheme="majorHAnsi"/>
                <w:lang w:eastAsia="pl-PL"/>
              </w:rPr>
              <w:t xml:space="preserve">J. </w:t>
            </w:r>
            <w:hyperlink r:id="rId7" w:history="1">
              <w:r w:rsidRPr="00D7681A">
                <w:rPr>
                  <w:rFonts w:asciiTheme="majorHAnsi" w:eastAsia="Times New Roman" w:hAnsiTheme="majorHAnsi" w:cstheme="majorHAnsi"/>
                  <w:lang w:eastAsia="pl-PL"/>
                </w:rPr>
                <w:t xml:space="preserve">Man, </w:t>
              </w:r>
            </w:hyperlink>
            <w:r w:rsidRPr="00D7681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D7681A">
              <w:rPr>
                <w:rFonts w:asciiTheme="majorHAnsi" w:eastAsia="Times New Roman" w:hAnsiTheme="majorHAnsi" w:cstheme="majorHAnsi"/>
                <w:i/>
                <w:lang w:eastAsia="pl-PL"/>
              </w:rPr>
              <w:t>Wielki Mur,</w:t>
            </w:r>
            <w:r w:rsidRPr="00D7681A">
              <w:rPr>
                <w:rFonts w:asciiTheme="majorHAnsi" w:eastAsia="Times New Roman" w:hAnsiTheme="majorHAnsi" w:cstheme="majorHAnsi"/>
                <w:lang w:eastAsia="pl-PL"/>
              </w:rPr>
              <w:t xml:space="preserve"> Wydawnictwo Amber, Warszawa 2009. </w:t>
            </w:r>
          </w:p>
        </w:tc>
      </w:tr>
    </w:tbl>
    <w:p w:rsidR="00E10D30" w:rsidRPr="00D7681A" w:rsidRDefault="00E10D30" w:rsidP="00DC3209">
      <w:pPr>
        <w:spacing w:after="0"/>
        <w:rPr>
          <w:rFonts w:asciiTheme="majorHAnsi" w:hAnsiTheme="majorHAnsi" w:cstheme="majorHAnsi"/>
          <w:b/>
        </w:rPr>
      </w:pPr>
    </w:p>
    <w:p w:rsidR="00E10D30" w:rsidRPr="00D7681A" w:rsidRDefault="00E10D30" w:rsidP="00DC3209">
      <w:pPr>
        <w:spacing w:after="0"/>
        <w:rPr>
          <w:rFonts w:asciiTheme="majorHAnsi" w:hAnsiTheme="majorHAnsi" w:cstheme="majorHAnsi"/>
          <w:b/>
        </w:rPr>
      </w:pPr>
    </w:p>
    <w:p w:rsidR="00E10D30" w:rsidRPr="00D7681A" w:rsidRDefault="00E10D30" w:rsidP="00DC3209">
      <w:pPr>
        <w:spacing w:after="0"/>
        <w:rPr>
          <w:rFonts w:asciiTheme="majorHAnsi" w:hAnsiTheme="majorHAnsi" w:cstheme="majorHAnsi"/>
          <w:b/>
        </w:rPr>
      </w:pPr>
    </w:p>
    <w:p w:rsidR="00E10D30" w:rsidRPr="00D7681A" w:rsidRDefault="00E10D30" w:rsidP="00DC3209">
      <w:pPr>
        <w:spacing w:after="0"/>
        <w:rPr>
          <w:rFonts w:asciiTheme="majorHAnsi" w:hAnsiTheme="majorHAnsi" w:cstheme="majorHAnsi"/>
          <w:b/>
        </w:rPr>
      </w:pPr>
    </w:p>
    <w:p w:rsidR="00E10D30" w:rsidRPr="00D7681A" w:rsidRDefault="00E10D30" w:rsidP="00DC3209">
      <w:pPr>
        <w:spacing w:after="0"/>
        <w:rPr>
          <w:rFonts w:asciiTheme="majorHAnsi" w:hAnsiTheme="majorHAnsi" w:cstheme="majorHAnsi"/>
          <w:b/>
        </w:rPr>
      </w:pP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  <w:r w:rsidRPr="00D7681A">
        <w:rPr>
          <w:rFonts w:asciiTheme="majorHAnsi" w:hAnsiTheme="majorHAnsi" w:cstheme="majorHAnsi"/>
          <w:b/>
        </w:rPr>
        <w:t>KRYTERIA ROZLICZENIA PRZEDMIOTU</w:t>
      </w:r>
    </w:p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DC3209" w:rsidRPr="00D7681A" w:rsidTr="00DB0A01">
        <w:tc>
          <w:tcPr>
            <w:tcW w:w="388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  <w:b/>
              </w:rPr>
              <w:t>Waga</w:t>
            </w:r>
          </w:p>
        </w:tc>
      </w:tr>
      <w:tr w:rsidR="00DC3209" w:rsidRPr="00D7681A" w:rsidTr="00DB0A01">
        <w:tc>
          <w:tcPr>
            <w:tcW w:w="388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Zaliczenie pracy z tekstem / zaliczenie udziału w debacie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0.4</w:t>
            </w:r>
          </w:p>
        </w:tc>
      </w:tr>
      <w:tr w:rsidR="00DC3209" w:rsidRPr="00D7681A" w:rsidTr="00DB0A01">
        <w:tc>
          <w:tcPr>
            <w:tcW w:w="388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Ocena pracy pisemnej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55%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0.6</w:t>
            </w:r>
          </w:p>
        </w:tc>
      </w:tr>
      <w:tr w:rsidR="00DC3209" w:rsidRPr="00D7681A" w:rsidTr="00DB0A01">
        <w:tc>
          <w:tcPr>
            <w:tcW w:w="388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D7681A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Nd.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Nd.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3209" w:rsidRPr="00D7681A" w:rsidRDefault="00DC3209" w:rsidP="00DB0A0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D7681A">
              <w:rPr>
                <w:rFonts w:asciiTheme="majorHAnsi" w:hAnsiTheme="majorHAnsi" w:cstheme="majorHAnsi"/>
              </w:rPr>
              <w:t>Nd.</w:t>
            </w:r>
          </w:p>
        </w:tc>
      </w:tr>
    </w:tbl>
    <w:p w:rsidR="00DC3209" w:rsidRPr="00D7681A" w:rsidRDefault="00DC3209" w:rsidP="00DC3209">
      <w:pPr>
        <w:spacing w:after="0"/>
        <w:rPr>
          <w:rFonts w:asciiTheme="majorHAnsi" w:hAnsiTheme="majorHAnsi" w:cstheme="majorHAnsi"/>
          <w:b/>
        </w:rPr>
      </w:pPr>
    </w:p>
    <w:p w:rsidR="00DC3209" w:rsidRPr="00D7681A" w:rsidRDefault="00DC3209" w:rsidP="00DC3209">
      <w:pPr>
        <w:rPr>
          <w:rFonts w:asciiTheme="majorHAnsi" w:hAnsiTheme="majorHAnsi" w:cstheme="majorHAnsi"/>
          <w:color w:val="000000"/>
        </w:rPr>
      </w:pPr>
    </w:p>
    <w:p w:rsidR="00B13B37" w:rsidRPr="00D7681A" w:rsidRDefault="00B13B37" w:rsidP="00DC3209">
      <w:pPr>
        <w:rPr>
          <w:rFonts w:asciiTheme="majorHAnsi" w:hAnsiTheme="majorHAnsi" w:cstheme="majorHAnsi"/>
        </w:rPr>
      </w:pPr>
    </w:p>
    <w:p w:rsidR="00A7246E" w:rsidRPr="00D7681A" w:rsidRDefault="00A7246E" w:rsidP="00DC3209">
      <w:pPr>
        <w:rPr>
          <w:rFonts w:asciiTheme="majorHAnsi" w:hAnsiTheme="majorHAnsi" w:cstheme="majorHAnsi"/>
        </w:rPr>
      </w:pPr>
    </w:p>
    <w:p w:rsidR="0057596F" w:rsidRPr="00D7681A" w:rsidRDefault="0057596F" w:rsidP="0057596F">
      <w:pPr>
        <w:rPr>
          <w:rFonts w:asciiTheme="majorHAnsi" w:hAnsiTheme="majorHAnsi" w:cstheme="majorHAnsi"/>
        </w:rPr>
      </w:pPr>
    </w:p>
    <w:p w:rsidR="0057596F" w:rsidRPr="00D7681A" w:rsidRDefault="0057596F" w:rsidP="0057596F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8223F5" w:rsidRPr="00D7681A" w:rsidRDefault="008223F5" w:rsidP="008223F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7681A">
        <w:rPr>
          <w:rFonts w:asciiTheme="majorHAnsi" w:eastAsia="Times New Roman" w:hAnsiTheme="majorHAnsi" w:cstheme="majorHAnsi"/>
          <w:lang w:eastAsia="pl-PL"/>
        </w:rPr>
        <w:fldChar w:fldCharType="begin"/>
      </w:r>
      <w:r w:rsidRPr="00D7681A">
        <w:rPr>
          <w:rFonts w:asciiTheme="majorHAnsi" w:eastAsia="Times New Roman" w:hAnsiTheme="majorHAnsi" w:cstheme="majorHAnsi"/>
          <w:lang w:eastAsia="pl-PL"/>
        </w:rPr>
        <w:instrText xml:space="preserve"> HYPERLINK "http://chiny.pl/ksiazki-po-polsku/29-david-eimer-z-dala-od-cesarza-podroze-po-obrzezach-chin" \t "_blank" </w:instrText>
      </w:r>
      <w:r w:rsidRPr="00D7681A">
        <w:rPr>
          <w:rFonts w:asciiTheme="majorHAnsi" w:eastAsia="Times New Roman" w:hAnsiTheme="majorHAnsi" w:cstheme="majorHAnsi"/>
          <w:lang w:eastAsia="pl-PL"/>
        </w:rPr>
        <w:fldChar w:fldCharType="separate"/>
      </w:r>
    </w:p>
    <w:p w:rsidR="00A7246E" w:rsidRPr="00D7681A" w:rsidRDefault="008223F5" w:rsidP="008223F5">
      <w:pPr>
        <w:rPr>
          <w:rFonts w:asciiTheme="majorHAnsi" w:hAnsiTheme="majorHAnsi" w:cstheme="majorHAnsi"/>
        </w:rPr>
      </w:pPr>
      <w:r w:rsidRPr="00D7681A">
        <w:rPr>
          <w:rFonts w:asciiTheme="majorHAnsi" w:eastAsia="Times New Roman" w:hAnsiTheme="majorHAnsi" w:cstheme="majorHAnsi"/>
          <w:lang w:eastAsia="pl-PL"/>
        </w:rPr>
        <w:fldChar w:fldCharType="end"/>
      </w:r>
    </w:p>
    <w:p w:rsidR="00A7246E" w:rsidRPr="00D7681A" w:rsidRDefault="00A7246E" w:rsidP="00DC3209">
      <w:pPr>
        <w:rPr>
          <w:rFonts w:asciiTheme="majorHAnsi" w:hAnsiTheme="majorHAnsi" w:cstheme="majorHAnsi"/>
        </w:rPr>
      </w:pPr>
    </w:p>
    <w:sectPr w:rsidR="00A7246E" w:rsidRPr="00D7681A" w:rsidSect="009A578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A4" w:rsidRDefault="007F66A4">
      <w:pPr>
        <w:spacing w:after="0" w:line="240" w:lineRule="auto"/>
      </w:pPr>
      <w:r>
        <w:separator/>
      </w:r>
    </w:p>
  </w:endnote>
  <w:endnote w:type="continuationSeparator" w:id="0">
    <w:p w:rsidR="007F66A4" w:rsidRDefault="007F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3C0B97" w:rsidP="00904FB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905AB6">
      <w:rPr>
        <w:noProof/>
      </w:rPr>
      <w:t>2</w:t>
    </w:r>
    <w:r>
      <w:rPr>
        <w:noProof/>
      </w:rPr>
      <w:fldChar w:fldCharType="end"/>
    </w:r>
  </w:p>
  <w:p w:rsidR="00142C91" w:rsidRDefault="007F6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A4" w:rsidRDefault="007F66A4">
      <w:pPr>
        <w:spacing w:after="0" w:line="240" w:lineRule="auto"/>
      </w:pPr>
      <w:r>
        <w:separator/>
      </w:r>
    </w:p>
  </w:footnote>
  <w:footnote w:type="continuationSeparator" w:id="0">
    <w:p w:rsidR="007F66A4" w:rsidRDefault="007F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7F66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7F66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91" w:rsidRDefault="007F66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CB"/>
    <w:multiLevelType w:val="hybridMultilevel"/>
    <w:tmpl w:val="EAE4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4440"/>
    <w:multiLevelType w:val="hybridMultilevel"/>
    <w:tmpl w:val="6F90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F"/>
    <w:rsid w:val="002211ED"/>
    <w:rsid w:val="002B760E"/>
    <w:rsid w:val="003B3B71"/>
    <w:rsid w:val="003C0B97"/>
    <w:rsid w:val="003C7E70"/>
    <w:rsid w:val="003E2DEF"/>
    <w:rsid w:val="004926B8"/>
    <w:rsid w:val="004F5990"/>
    <w:rsid w:val="0057596F"/>
    <w:rsid w:val="00667EB6"/>
    <w:rsid w:val="00696EE3"/>
    <w:rsid w:val="006D56FE"/>
    <w:rsid w:val="00766F63"/>
    <w:rsid w:val="007F66A4"/>
    <w:rsid w:val="008223F5"/>
    <w:rsid w:val="008D06BB"/>
    <w:rsid w:val="00905AB6"/>
    <w:rsid w:val="00935B0F"/>
    <w:rsid w:val="00A7246E"/>
    <w:rsid w:val="00AB7CF0"/>
    <w:rsid w:val="00B13B37"/>
    <w:rsid w:val="00BA53EA"/>
    <w:rsid w:val="00C63482"/>
    <w:rsid w:val="00C71969"/>
    <w:rsid w:val="00C87785"/>
    <w:rsid w:val="00D7681A"/>
    <w:rsid w:val="00DB33A0"/>
    <w:rsid w:val="00DC3209"/>
    <w:rsid w:val="00DD5ADC"/>
    <w:rsid w:val="00E10D30"/>
    <w:rsid w:val="00FD08C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58DCAB7"/>
  <w15:chartTrackingRefBased/>
  <w15:docId w15:val="{793AE5BC-A1B6-4C86-B5D7-B541569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20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C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C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0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B3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ro.pl/autor/524085/Man+Joh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</dc:creator>
  <cp:keywords/>
  <dc:description/>
  <cp:lastModifiedBy>Maciejewska Anna</cp:lastModifiedBy>
  <cp:revision>2</cp:revision>
  <cp:lastPrinted>2018-09-20T09:01:00Z</cp:lastPrinted>
  <dcterms:created xsi:type="dcterms:W3CDTF">2018-09-20T09:01:00Z</dcterms:created>
  <dcterms:modified xsi:type="dcterms:W3CDTF">2018-09-20T09:01:00Z</dcterms:modified>
</cp:coreProperties>
</file>