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dr Joanna Zacniewska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00175" cy="1821180"/>
                  <wp:effectExtent l="0" t="0" r="0" b="0"/>
                  <wp:docPr id="1" name="Obraz 1" descr="C:\Users\Joasia\Desktop\Jo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Joasia\Desktop\Jo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Tytuł doktora nauk humanistycznych w zakresie pedagogiki uzyskałam na Uniwersytecie Mikołaja Kopernika w Toruniu.  Ukończyłam studia podyplomowe z edukacji przedszkolnej i wczesnoszkolnej, logopedii, zarządzania oświatą </w:t>
      </w:r>
      <w:r>
        <w:rPr>
          <w:rFonts w:cs="Times New Roman" w:ascii="Times New Roman" w:hAnsi="Times New Roman"/>
          <w:sz w:val="24"/>
          <w:szCs w:val="24"/>
        </w:rPr>
        <w:t xml:space="preserve">oraz </w:t>
      </w:r>
      <w:r>
        <w:rPr>
          <w:rFonts w:cs="Times New Roman" w:ascii="Times New Roman" w:hAnsi="Times New Roman"/>
          <w:sz w:val="24"/>
          <w:szCs w:val="24"/>
        </w:rPr>
        <w:t xml:space="preserve">wiele kursów i szkoleń logopedycznych. W ramach dotychczasowej działalności zawodowej pracowałam na uczelniach publicznych i niepublicznych oraz w przedszkolu i szkole podstawowej (jako logopeda przedszkolny i szkolny).  Pełniłam również funkcje sekretarza czasopisma „Kognitywistyka i Media w Edukacji” oraz sekretarza Polskiego Towarzystwa Kognitywistycznego. Aktualnie jestem aktywnym członkiem Polskiego Towarzystwa Logopedycznego.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Wybrane publikacje: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„</w:t>
      </w:r>
      <w:r>
        <w:rPr>
          <w:rFonts w:cs="Times New Roman" w:ascii="Times New Roman" w:hAnsi="Times New Roman"/>
          <w:sz w:val="24"/>
          <w:szCs w:val="24"/>
        </w:rPr>
        <w:t>Kognitywistyczne aspekty technologii informacyjnej”, w: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T. Lewowicki, B. Siemieniecki (red.) Współczesna technologia informacyjna i edukacja medialna. Wyd. A. Marszałek, Toruń 2005.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„</w:t>
      </w:r>
      <w:r>
        <w:rPr>
          <w:rFonts w:cs="Times New Roman" w:ascii="Times New Roman" w:hAnsi="Times New Roman"/>
          <w:sz w:val="24"/>
          <w:szCs w:val="24"/>
        </w:rPr>
        <w:t>Rozwój technologii informacyjnej szansą dla osób niepełnosprawnych”</w:t>
      </w:r>
      <w:r>
        <w:rPr>
          <w:rFonts w:cs="Times New Roman" w:ascii="Times New Roman" w:hAnsi="Times New Roman"/>
          <w:iCs/>
          <w:sz w:val="24"/>
          <w:szCs w:val="24"/>
        </w:rPr>
        <w:t>, w: B. Siemieniecki (red.), Komputer w pedagogice specjalnej, Wyd. A. Marszałek Toruń 2006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„</w:t>
      </w:r>
      <w:r>
        <w:rPr>
          <w:rFonts w:cs="Times New Roman" w:ascii="Times New Roman" w:hAnsi="Times New Roman"/>
          <w:sz w:val="24"/>
          <w:szCs w:val="24"/>
        </w:rPr>
        <w:t>Technologia informacyjna w procesie dokształcania i samokształcenia nauczycieli w edukacji na odległość”, w: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B. Siemieniecki (red.), Kształcenie na odległość w świetle badań i analiz,  Wyd. A. Marszałek Toruń 2007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„</w:t>
      </w:r>
      <w:r>
        <w:rPr>
          <w:rFonts w:cs="Times New Roman" w:ascii="Times New Roman" w:hAnsi="Times New Roman"/>
          <w:sz w:val="24"/>
          <w:szCs w:val="24"/>
        </w:rPr>
        <w:t xml:space="preserve">Komunikacja – media – język – edukacja” – sprawozdanie z konferencji w: </w:t>
      </w:r>
      <w:r>
        <w:rPr>
          <w:rStyle w:val="Emphasis"/>
          <w:rFonts w:cs="Times New Roman" w:ascii="Times New Roman" w:hAnsi="Times New Roman"/>
          <w:i w:val="false"/>
          <w:sz w:val="24"/>
          <w:szCs w:val="24"/>
        </w:rPr>
        <w:t>„Acta Universitatis Nicolai Copernici Pedagogika”, Toruń 2012.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„</w:t>
      </w:r>
      <w:r>
        <w:rPr>
          <w:rFonts w:cs="Times New Roman" w:ascii="Times New Roman" w:hAnsi="Times New Roman"/>
          <w:sz w:val="24"/>
          <w:szCs w:val="24"/>
        </w:rPr>
        <w:t>Rozwój poprzez terapię – biopsychospołeczne aspekty pedagogiki leczniczej” – sprawozdanie z konferencji 2013, Zeszyty Gdańskiej Wyższej Szkoły Humanistycznej, Gdańsk 2013.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„Analiza algorytmów syntezy mowy na potrzeby zastosowania w urządzeniu przenośnym”, w: </w:t>
      </w:r>
      <w:r>
        <w:rPr>
          <w:rFonts w:cs="Times New Roman" w:ascii="Times New Roman" w:hAnsi="Times New Roman"/>
          <w:i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Edukacja – Technika – Informatyka” nr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2018/9.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Zainteresowania naukowe:</w:t>
      </w:r>
      <w:r>
        <w:rPr>
          <w:rFonts w:cs="Times New Roman" w:ascii="Times New Roman" w:hAnsi="Times New Roman"/>
          <w:sz w:val="24"/>
          <w:szCs w:val="24"/>
        </w:rPr>
        <w:t xml:space="preserve">  Obejmują wykorzystanie metod komputerowych oraz nowych technologii informacyjno - komunikacyjnych w edukacji szkolnej, ze szczególnym uwzględnieniem kształcenia informatycznego w edukacji przedszkolnej i wczesnoszkolnej oraz logopedii.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Zainteresowania pozanaukowe:</w:t>
      </w:r>
      <w:r>
        <w:rPr>
          <w:rFonts w:cs="Times New Roman" w:ascii="Times New Roman" w:hAnsi="Times New Roman"/>
          <w:sz w:val="24"/>
          <w:szCs w:val="24"/>
        </w:rPr>
        <w:t xml:space="preserve">  Od siedmiu  lat śpiewam  </w:t>
      </w:r>
      <w:r>
        <w:rPr>
          <w:rFonts w:cs="Times New Roman" w:ascii="Times New Roman" w:hAnsi="Times New Roman"/>
          <w:sz w:val="24"/>
          <w:szCs w:val="24"/>
        </w:rPr>
        <w:t xml:space="preserve">w </w:t>
      </w:r>
      <w:r>
        <w:rPr>
          <w:rFonts w:cs="Times New Roman" w:ascii="Times New Roman" w:hAnsi="Times New Roman"/>
          <w:sz w:val="24"/>
          <w:szCs w:val="24"/>
        </w:rPr>
        <w:t>Wejherowskim Chórze Mieszanym „Camerata Musicale”. Uwielbiam też kryminały w wydaniu filmowym i książkowym (zwłaszcza skandynawskie).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35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0343bf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077a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77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077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LibreOffice/6.4.6.2$Linux_X86_64 LibreOffice_project/40$Build-2</Application>
  <Pages>2</Pages>
  <Words>254</Words>
  <Characters>1901</Characters>
  <CharactersWithSpaces>2178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2020-10-29T10:43:00Z</dcterms:created>
  <dc:creator>Joasia</dc:creator>
  <dc:description/>
  <dc:language>en-US</dc:language>
  <cp:lastModifiedBy/>
  <dcterms:modified xsi:type="dcterms:W3CDTF">2020-10-29T18:02:00Z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